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8D" w:rsidRPr="009402C3" w:rsidRDefault="00B1108D" w:rsidP="00B1108D">
      <w:pPr>
        <w:tabs>
          <w:tab w:val="center" w:pos="2070"/>
          <w:tab w:val="center" w:pos="711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402C3">
        <w:rPr>
          <w:rFonts w:ascii="Times New Roman" w:hAnsi="Times New Roman" w:cs="Times New Roman"/>
          <w:sz w:val="26"/>
          <w:szCs w:val="26"/>
          <w:lang w:val="vi-VN"/>
        </w:rPr>
        <w:t>PHÒNG GIÁO DỤC VÀ ĐÀO TẠO</w:t>
      </w:r>
      <w:r w:rsidR="009402C3" w:rsidRPr="009402C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402C3">
        <w:rPr>
          <w:rFonts w:ascii="Times New Roman" w:hAnsi="Times New Roman" w:cs="Times New Roman"/>
          <w:b/>
          <w:sz w:val="26"/>
          <w:szCs w:val="26"/>
          <w:lang w:val="vi-VN"/>
        </w:rPr>
        <w:t>CỘNG HÒA XÃ HỘI CHỦ NGHĨA VIỆT NAM</w:t>
      </w:r>
    </w:p>
    <w:p w:rsidR="00B1108D" w:rsidRPr="009402C3" w:rsidRDefault="00B1108D" w:rsidP="00B1108D">
      <w:pPr>
        <w:tabs>
          <w:tab w:val="center" w:pos="2070"/>
          <w:tab w:val="center" w:pos="711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9402C3">
        <w:rPr>
          <w:rFonts w:ascii="Times New Roman" w:hAnsi="Times New Roman" w:cs="Times New Roman"/>
          <w:sz w:val="26"/>
          <w:szCs w:val="26"/>
          <w:lang w:val="vi-VN"/>
        </w:rPr>
        <w:t xml:space="preserve">THÀNH PHỐ THUẬN AN       </w:t>
      </w:r>
      <w:r w:rsidR="009402C3" w:rsidRPr="009402C3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402C3">
        <w:rPr>
          <w:rFonts w:ascii="Times New Roman" w:hAnsi="Times New Roman" w:cs="Times New Roman"/>
          <w:b/>
          <w:sz w:val="28"/>
          <w:szCs w:val="28"/>
          <w:lang w:val="vi-VN"/>
        </w:rPr>
        <w:t>Độc lập – Tự do – Hạnh phúc</w:t>
      </w:r>
    </w:p>
    <w:p w:rsidR="00B1108D" w:rsidRPr="009402C3" w:rsidRDefault="003D5647" w:rsidP="00B1108D">
      <w:pPr>
        <w:tabs>
          <w:tab w:val="center" w:pos="2070"/>
          <w:tab w:val="left" w:pos="5220"/>
          <w:tab w:val="center" w:pos="6840"/>
          <w:tab w:val="center" w:pos="7110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402C3">
        <w:rPr>
          <w:rFonts w:ascii="Times New Roman" w:hAnsi="Times New Roman" w:cs="Times New Roman"/>
          <w:b/>
          <w:noProof/>
          <w:sz w:val="26"/>
          <w:szCs w:val="26"/>
          <w:lang w:val="vi-VN"/>
        </w:rPr>
        <w:pict>
          <v:line id="_x0000_s1026" style="position:absolute;left:0;text-align:left;z-index:251663360;visibility:visible;mso-wrap-distance-top:-3e-5mm;mso-wrap-distance-bottom:-3e-5mm" from="256.5pt,1.25pt" to="418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"/>
        </w:pict>
      </w:r>
      <w:r w:rsidR="00B1108D" w:rsidRPr="009402C3">
        <w:rPr>
          <w:rFonts w:ascii="Times New Roman" w:hAnsi="Times New Roman" w:cs="Times New Roman"/>
          <w:b/>
          <w:sz w:val="26"/>
          <w:szCs w:val="26"/>
          <w:lang w:val="vi-VN"/>
        </w:rPr>
        <w:t xml:space="preserve">TRƯỜNG TIỂU HỌC </w:t>
      </w:r>
      <w:r w:rsidR="00922207" w:rsidRPr="009402C3">
        <w:rPr>
          <w:rFonts w:ascii="Times New Roman" w:hAnsi="Times New Roman" w:cs="Times New Roman"/>
          <w:b/>
          <w:sz w:val="26"/>
          <w:szCs w:val="26"/>
          <w:lang w:val="vi-VN"/>
        </w:rPr>
        <w:t>AN THẠNH</w:t>
      </w:r>
      <w:r w:rsidR="00B1108D" w:rsidRPr="009402C3">
        <w:rPr>
          <w:rFonts w:ascii="Times New Roman" w:hAnsi="Times New Roman" w:cs="Times New Roman"/>
          <w:sz w:val="26"/>
          <w:szCs w:val="26"/>
          <w:lang w:val="vi-VN"/>
        </w:rPr>
        <w:tab/>
      </w:r>
    </w:p>
    <w:p w:rsidR="00C609C8" w:rsidRPr="009402C3" w:rsidRDefault="003D5647" w:rsidP="00C609C8">
      <w:pPr>
        <w:tabs>
          <w:tab w:val="left" w:pos="900"/>
          <w:tab w:val="left" w:pos="5220"/>
        </w:tabs>
        <w:spacing w:before="120" w:after="120"/>
        <w:jc w:val="center"/>
        <w:rPr>
          <w:rFonts w:ascii="Times New Roman" w:hAnsi="Times New Roman" w:cs="Times New Roman"/>
          <w:sz w:val="16"/>
          <w:szCs w:val="16"/>
          <w:lang w:val="vi-VN"/>
        </w:rPr>
      </w:pPr>
      <w:r w:rsidRPr="009402C3">
        <w:rPr>
          <w:rFonts w:ascii="Times New Roman" w:hAnsi="Times New Roman" w:cs="Times New Roman"/>
          <w:b/>
          <w:noProof/>
          <w:sz w:val="26"/>
          <w:szCs w:val="26"/>
          <w:lang w:val="vi-VN"/>
        </w:rPr>
        <w:pict>
          <v:line id="Line 2" o:spid="_x0000_s1027" style="position:absolute;left:0;text-align:left;z-index:251661312;visibility:visible;mso-wrap-distance-top:-3e-5mm;mso-wrap-distance-bottom:-3e-5mm" from="59.85pt,1.05pt" to="154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Vn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ADfbM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"/>
        </w:pict>
      </w:r>
    </w:p>
    <w:p w:rsidR="00881957" w:rsidRPr="009402C3" w:rsidRDefault="007E07B7" w:rsidP="00C609C8">
      <w:pPr>
        <w:tabs>
          <w:tab w:val="left" w:pos="900"/>
          <w:tab w:val="left" w:pos="5220"/>
        </w:tabs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9402C3">
        <w:rPr>
          <w:rFonts w:ascii="Times New Roman" w:hAnsi="Times New Roman" w:cs="Times New Roman"/>
          <w:b/>
          <w:sz w:val="32"/>
          <w:szCs w:val="32"/>
          <w:lang w:val="vi-VN"/>
        </w:rPr>
        <w:t>THÔNG BÁO</w:t>
      </w:r>
    </w:p>
    <w:p w:rsidR="00881957" w:rsidRPr="009402C3" w:rsidRDefault="00881957" w:rsidP="009222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9402C3">
        <w:rPr>
          <w:rFonts w:ascii="Times New Roman" w:hAnsi="Times New Roman" w:cs="Times New Roman"/>
          <w:b/>
          <w:sz w:val="32"/>
          <w:szCs w:val="32"/>
          <w:lang w:val="vi-VN"/>
        </w:rPr>
        <w:t xml:space="preserve">Tuyển sinh vào lớp 1 năm học 2021 </w:t>
      </w:r>
      <w:r w:rsidR="00922207" w:rsidRPr="009402C3">
        <w:rPr>
          <w:rFonts w:ascii="Times New Roman" w:hAnsi="Times New Roman" w:cs="Times New Roman"/>
          <w:b/>
          <w:sz w:val="32"/>
          <w:szCs w:val="32"/>
          <w:lang w:val="vi-VN"/>
        </w:rPr>
        <w:t>–</w:t>
      </w:r>
      <w:r w:rsidRPr="009402C3">
        <w:rPr>
          <w:rFonts w:ascii="Times New Roman" w:hAnsi="Times New Roman" w:cs="Times New Roman"/>
          <w:b/>
          <w:sz w:val="32"/>
          <w:szCs w:val="32"/>
          <w:lang w:val="vi-VN"/>
        </w:rPr>
        <w:t xml:space="preserve"> 2022</w:t>
      </w:r>
    </w:p>
    <w:p w:rsidR="00922207" w:rsidRPr="009402C3" w:rsidRDefault="00922207" w:rsidP="009222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881957" w:rsidRPr="009402C3" w:rsidRDefault="00881957" w:rsidP="00C609C8">
      <w:pPr>
        <w:spacing w:after="1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>Căn cứ Công văn số</w:t>
      </w:r>
      <w:r w:rsidR="00946A59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213/PGDĐT-GDTH ngày 05/8</w:t>
      </w: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>/2021 củ</w:t>
      </w:r>
      <w:r w:rsidR="00946A59" w:rsidRPr="009402C3">
        <w:rPr>
          <w:rFonts w:ascii="Times New Roman" w:hAnsi="Times New Roman" w:cs="Times New Roman"/>
          <w:i/>
          <w:sz w:val="28"/>
          <w:szCs w:val="28"/>
          <w:lang w:val="vi-VN"/>
        </w:rPr>
        <w:t>a Phòng</w:t>
      </w: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Giáo dục và Đào tạ</w:t>
      </w:r>
      <w:r w:rsidR="00946A59" w:rsidRPr="009402C3">
        <w:rPr>
          <w:rFonts w:ascii="Times New Roman" w:hAnsi="Times New Roman" w:cs="Times New Roman"/>
          <w:i/>
          <w:sz w:val="28"/>
          <w:szCs w:val="28"/>
          <w:lang w:val="vi-VN"/>
        </w:rPr>
        <w:t>o Thuận An</w:t>
      </w: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về việc hướng dẫn năm học 2021 - 2022;</w:t>
      </w:r>
    </w:p>
    <w:p w:rsidR="00881957" w:rsidRPr="009402C3" w:rsidRDefault="00881957" w:rsidP="00C609C8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sz w:val="28"/>
          <w:szCs w:val="28"/>
          <w:lang w:val="vi-VN"/>
        </w:rPr>
        <w:t>Trường Tiểu họ</w:t>
      </w:r>
      <w:r w:rsidR="00922207" w:rsidRPr="009402C3">
        <w:rPr>
          <w:rFonts w:ascii="Times New Roman" w:hAnsi="Times New Roman" w:cs="Times New Roman"/>
          <w:sz w:val="28"/>
          <w:szCs w:val="28"/>
          <w:lang w:val="vi-VN"/>
        </w:rPr>
        <w:t>c An Thạnh</w:t>
      </w:r>
      <w:r w:rsidR="00D835BE">
        <w:rPr>
          <w:rFonts w:ascii="Times New Roman" w:hAnsi="Times New Roman" w:cs="Times New Roman"/>
          <w:sz w:val="28"/>
          <w:szCs w:val="28"/>
          <w:lang w:val="vi-VN"/>
        </w:rPr>
        <w:t xml:space="preserve"> thông báo</w:t>
      </w:r>
      <w:r w:rsidR="00922207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 k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ế hoạch tuyển sinh vào lớp 1 năm họ</w:t>
      </w:r>
      <w:r w:rsidR="00946A59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2021 - 2022, cụ thể như sau:</w:t>
      </w:r>
    </w:p>
    <w:p w:rsidR="00881957" w:rsidRPr="009402C3" w:rsidRDefault="00881957" w:rsidP="00C609C8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>a. Phương thức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: Thự</w:t>
      </w:r>
      <w:r w:rsidR="00701EAF">
        <w:rPr>
          <w:rFonts w:ascii="Times New Roman" w:hAnsi="Times New Roman" w:cs="Times New Roman"/>
          <w:sz w:val="28"/>
          <w:szCs w:val="28"/>
          <w:lang w:val="vi-VN"/>
        </w:rPr>
        <w:t xml:space="preserve">c 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hiện phương thức xét tuyển theo tuyến tuyển sinh do</w:t>
      </w:r>
      <w:r w:rsidR="00701EA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77222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Phòng Giáo dục 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quy đị</w:t>
      </w:r>
      <w:r w:rsidR="00177222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nh: 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sử dụng phần mềm </w:t>
      </w:r>
      <w:r w:rsidR="00343650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vnedu-Enrollment 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hỗ trợ tuyển sinh trực tuyến.</w:t>
      </w:r>
    </w:p>
    <w:p w:rsidR="00881957" w:rsidRPr="009402C3" w:rsidRDefault="00881957" w:rsidP="00C609C8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>b. Đối tượng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: Những học sinh trong độ tuổi vào học lớp 1</w:t>
      </w:r>
      <w:r w:rsidR="007E07B7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 sinh năm 2015 về trước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322FEB" w:rsidRPr="009402C3" w:rsidRDefault="007E07B7" w:rsidP="00C609C8">
      <w:pPr>
        <w:spacing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b/>
          <w:sz w:val="28"/>
          <w:szCs w:val="28"/>
          <w:lang w:val="vi-VN"/>
        </w:rPr>
        <w:t xml:space="preserve">c. </w:t>
      </w:r>
      <w:r w:rsidR="00881957"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>Hồ sơ tuyển sinh</w:t>
      </w:r>
      <w:r w:rsidR="00881957" w:rsidRPr="009402C3">
        <w:rPr>
          <w:rFonts w:ascii="Times New Roman" w:hAnsi="Times New Roman" w:cs="Times New Roman"/>
          <w:b/>
          <w:sz w:val="28"/>
          <w:szCs w:val="28"/>
          <w:lang w:val="vi-VN"/>
        </w:rPr>
        <w:t>:</w:t>
      </w:r>
      <w:r w:rsidR="00EF2CAC" w:rsidRPr="009402C3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881957" w:rsidRPr="009402C3">
        <w:rPr>
          <w:rFonts w:ascii="Times New Roman" w:hAnsi="Times New Roman" w:cs="Times New Roman"/>
          <w:sz w:val="28"/>
          <w:szCs w:val="28"/>
          <w:lang w:val="vi-VN"/>
        </w:rPr>
        <w:t>uyển sinh bằng hình thức trực tuyến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theo hướng dẫn </w:t>
      </w:r>
      <w:r w:rsidR="008D6958" w:rsidRPr="009402C3">
        <w:rPr>
          <w:rFonts w:ascii="Times New Roman" w:hAnsi="Times New Roman" w:cs="Times New Roman"/>
          <w:i/>
          <w:sz w:val="28"/>
          <w:szCs w:val="28"/>
          <w:lang w:val="vi-VN"/>
        </w:rPr>
        <w:t>(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Phụ huynh vào đường link </w:t>
      </w:r>
      <w:r w:rsidR="00811440" w:rsidRPr="00FA5BDB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binhduong.tsdc.vnedu.vn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chọn Cấp 1</w:t>
      </w:r>
      <w:r w:rsidR="00FA5BDB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>chọn trườ</w:t>
      </w:r>
      <w:r w:rsidR="00FA5BDB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ng, 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>chọn nhập thông tin</w:t>
      </w:r>
      <w:r w:rsidR="00701EAF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>nhập đầy đủ thông tin</w:t>
      </w:r>
      <w:r w:rsidR="00701EAF">
        <w:rPr>
          <w:rFonts w:ascii="Times New Roman" w:hAnsi="Times New Roman" w:cs="Times New Roman"/>
          <w:i/>
          <w:sz w:val="28"/>
          <w:szCs w:val="28"/>
          <w:lang w:val="vi-VN"/>
        </w:rPr>
        <w:t xml:space="preserve">, 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>chọ</w:t>
      </w:r>
      <w:r w:rsidR="00701EAF">
        <w:rPr>
          <w:rFonts w:ascii="Times New Roman" w:hAnsi="Times New Roman" w:cs="Times New Roman"/>
          <w:i/>
          <w:sz w:val="28"/>
          <w:szCs w:val="28"/>
          <w:lang w:val="vi-VN"/>
        </w:rPr>
        <w:t xml:space="preserve">n lưu, 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>chọn đẩy hồ sơ</w:t>
      </w:r>
      <w:r w:rsidR="00EF2CAC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như khai sinh</w:t>
      </w:r>
      <w:r w:rsidR="00704351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hợp lệ</w:t>
      </w:r>
      <w:r w:rsidR="00EF2CAC" w:rsidRPr="009402C3">
        <w:rPr>
          <w:rFonts w:ascii="Times New Roman" w:hAnsi="Times New Roman" w:cs="Times New Roman"/>
          <w:i/>
          <w:sz w:val="28"/>
          <w:szCs w:val="28"/>
          <w:lang w:val="vi-VN"/>
        </w:rPr>
        <w:t>, hộ khẩ</w:t>
      </w:r>
      <w:r w:rsidR="00704351" w:rsidRPr="009402C3">
        <w:rPr>
          <w:rFonts w:ascii="Times New Roman" w:hAnsi="Times New Roman" w:cs="Times New Roman"/>
          <w:i/>
          <w:sz w:val="28"/>
          <w:szCs w:val="28"/>
          <w:lang w:val="vi-VN"/>
        </w:rPr>
        <w:t>u,</w:t>
      </w:r>
      <w:r w:rsidR="00EF2CAC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tam trú</w:t>
      </w:r>
      <w:r w:rsidR="00704351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(địa bàn phườ</w:t>
      </w:r>
      <w:r w:rsidR="00FA5BDB">
        <w:rPr>
          <w:rFonts w:ascii="Times New Roman" w:hAnsi="Times New Roman" w:cs="Times New Roman"/>
          <w:i/>
          <w:sz w:val="28"/>
          <w:szCs w:val="28"/>
          <w:lang w:val="vi-VN"/>
        </w:rPr>
        <w:t>ng An</w:t>
      </w:r>
      <w:r w:rsidR="00704351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Thạ</w:t>
      </w:r>
      <w:r w:rsidR="00FA5BDB">
        <w:rPr>
          <w:rFonts w:ascii="Times New Roman" w:hAnsi="Times New Roman" w:cs="Times New Roman"/>
          <w:i/>
          <w:sz w:val="28"/>
          <w:szCs w:val="28"/>
          <w:lang w:val="vi-VN"/>
        </w:rPr>
        <w:t>nh</w:t>
      </w:r>
      <w:r w:rsidR="00701EAF">
        <w:rPr>
          <w:rFonts w:ascii="Times New Roman" w:hAnsi="Times New Roman" w:cs="Times New Roman"/>
          <w:i/>
          <w:sz w:val="28"/>
          <w:szCs w:val="28"/>
          <w:lang w:val="vi-VN"/>
        </w:rPr>
        <w:t>)</w:t>
      </w:r>
      <w:r w:rsidR="00EF2CAC" w:rsidRPr="009402C3">
        <w:rPr>
          <w:rFonts w:ascii="Times New Roman" w:hAnsi="Times New Roman" w:cs="Times New Roman"/>
          <w:i/>
          <w:sz w:val="28"/>
          <w:szCs w:val="28"/>
          <w:lang w:val="vi-VN"/>
        </w:rPr>
        <w:t>, CMND cha mẹ, ....</w:t>
      </w:r>
      <w:r w:rsidR="00811440" w:rsidRPr="009402C3">
        <w:rPr>
          <w:rFonts w:ascii="Times New Roman" w:hAnsi="Times New Roman" w:cs="Times New Roman"/>
          <w:i/>
          <w:sz w:val="28"/>
          <w:szCs w:val="28"/>
          <w:lang w:val="vi-VN"/>
        </w:rPr>
        <w:t>.</w:t>
      </w:r>
      <w:r w:rsidR="00704351" w:rsidRPr="009402C3">
        <w:rPr>
          <w:rFonts w:ascii="Times New Roman" w:hAnsi="Times New Roman" w:cs="Times New Roman"/>
          <w:sz w:val="28"/>
          <w:szCs w:val="28"/>
          <w:lang w:val="vi-VN"/>
        </w:rPr>
        <w:t>Sau khi nhập học sẽ nộp hồ sơ trực tiế</w:t>
      </w:r>
      <w:r w:rsidR="00FA5BDB">
        <w:rPr>
          <w:rFonts w:ascii="Times New Roman" w:hAnsi="Times New Roman" w:cs="Times New Roman"/>
          <w:sz w:val="28"/>
          <w:szCs w:val="28"/>
          <w:lang w:val="vi-VN"/>
        </w:rPr>
        <w:t xml:space="preserve">p cho </w:t>
      </w:r>
      <w:r w:rsidR="00322FEB" w:rsidRPr="009402C3">
        <w:rPr>
          <w:rFonts w:ascii="Times New Roman" w:hAnsi="Times New Roman" w:cs="Times New Roman"/>
          <w:sz w:val="28"/>
          <w:szCs w:val="28"/>
          <w:lang w:val="vi-VN"/>
        </w:rPr>
        <w:t>giáo viên chủ nhiệm lớ</w:t>
      </w:r>
      <w:r w:rsidR="00DC0B90" w:rsidRPr="009402C3">
        <w:rPr>
          <w:rFonts w:ascii="Times New Roman" w:hAnsi="Times New Roman" w:cs="Times New Roman"/>
          <w:sz w:val="28"/>
          <w:szCs w:val="28"/>
          <w:lang w:val="vi-VN"/>
        </w:rPr>
        <w:t>p d</w:t>
      </w:r>
      <w:r w:rsidR="00322FEB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ự kiến từ ngày 23/8/2021 đến hết ngày 30/9/2021 (theo giờ hành chính). </w:t>
      </w:r>
    </w:p>
    <w:p w:rsidR="00881957" w:rsidRPr="009402C3" w:rsidRDefault="007E07B7" w:rsidP="00C609C8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d. </w:t>
      </w:r>
      <w:r w:rsidR="00881957"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>Thời gian tuyển sinh:</w:t>
      </w:r>
    </w:p>
    <w:p w:rsidR="00125E0C" w:rsidRPr="009402C3" w:rsidRDefault="00881957" w:rsidP="00C609C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* Tuyển sinh bằng hình thức trực tuyến: </w:t>
      </w:r>
      <w:r w:rsidRPr="00E71828">
        <w:rPr>
          <w:rFonts w:ascii="Times New Roman" w:hAnsi="Times New Roman" w:cs="Times New Roman"/>
          <w:color w:val="FF0000"/>
          <w:sz w:val="28"/>
          <w:szCs w:val="28"/>
          <w:lang w:val="vi-VN"/>
        </w:rPr>
        <w:t>từ</w:t>
      </w:r>
      <w:r w:rsidR="00023F3B" w:rsidRPr="00E7182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ngày 09/8</w:t>
      </w:r>
      <w:r w:rsidRPr="00E7182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/2021 đến hết ngày </w:t>
      </w:r>
      <w:r w:rsidR="00023F3B" w:rsidRPr="00E71828">
        <w:rPr>
          <w:rFonts w:ascii="Times New Roman" w:hAnsi="Times New Roman" w:cs="Times New Roman"/>
          <w:color w:val="FF0000"/>
          <w:sz w:val="28"/>
          <w:szCs w:val="28"/>
          <w:lang w:val="vi-VN"/>
        </w:rPr>
        <w:t>20/8</w:t>
      </w:r>
      <w:r w:rsidR="00125E0C" w:rsidRPr="00E71828">
        <w:rPr>
          <w:rFonts w:ascii="Times New Roman" w:hAnsi="Times New Roman" w:cs="Times New Roman"/>
          <w:color w:val="FF0000"/>
          <w:sz w:val="28"/>
          <w:szCs w:val="28"/>
          <w:lang w:val="vi-VN"/>
        </w:rPr>
        <w:t>/2021</w:t>
      </w:r>
      <w:r w:rsidR="00E7182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125E0C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cụ thể các </w:t>
      </w:r>
      <w:r w:rsidR="00343650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thầy </w:t>
      </w:r>
      <w:r w:rsidR="00125E0C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cô </w:t>
      </w:r>
      <w:r w:rsidR="00322FEB" w:rsidRPr="009402C3">
        <w:rPr>
          <w:rFonts w:ascii="Times New Roman" w:hAnsi="Times New Roman" w:cs="Times New Roman"/>
          <w:sz w:val="28"/>
          <w:szCs w:val="28"/>
          <w:lang w:val="vi-VN"/>
        </w:rPr>
        <w:t>trong danh sách hội đồng tuyển sinh.</w:t>
      </w:r>
    </w:p>
    <w:p w:rsidR="00881957" w:rsidRPr="009402C3" w:rsidRDefault="007E07B7" w:rsidP="00C609C8">
      <w:pPr>
        <w:spacing w:after="12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>e</w:t>
      </w:r>
      <w:r w:rsidR="00881957" w:rsidRPr="009402C3">
        <w:rPr>
          <w:rFonts w:ascii="Times New Roman" w:hAnsi="Times New Roman" w:cs="Times New Roman"/>
          <w:b/>
          <w:i/>
          <w:sz w:val="28"/>
          <w:szCs w:val="28"/>
          <w:lang w:val="vi-VN"/>
        </w:rPr>
        <w:t>. Chỉ tiêu và địa bàn tuyển sinh:</w:t>
      </w:r>
    </w:p>
    <w:p w:rsidR="00881957" w:rsidRPr="009402C3" w:rsidRDefault="00881957" w:rsidP="00C609C8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sz w:val="28"/>
          <w:szCs w:val="28"/>
          <w:lang w:val="vi-VN"/>
        </w:rPr>
        <w:t>- Chỉ</w:t>
      </w:r>
      <w:r w:rsidR="00DA282E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 tiêu: </w:t>
      </w:r>
      <w:r w:rsidR="00B6191A" w:rsidRPr="009402C3">
        <w:rPr>
          <w:rFonts w:ascii="Times New Roman" w:hAnsi="Times New Roman" w:cs="Times New Roman"/>
          <w:sz w:val="28"/>
          <w:szCs w:val="28"/>
          <w:lang w:val="vi-VN"/>
        </w:rPr>
        <w:t>372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 họ</w:t>
      </w:r>
      <w:r w:rsidR="00B6191A" w:rsidRPr="009402C3">
        <w:rPr>
          <w:rFonts w:ascii="Times New Roman" w:hAnsi="Times New Roman" w:cs="Times New Roman"/>
          <w:sz w:val="28"/>
          <w:szCs w:val="28"/>
          <w:lang w:val="vi-VN"/>
        </w:rPr>
        <w:t>c sinh/ 09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 lớ</w:t>
      </w:r>
      <w:r w:rsidR="00B6191A" w:rsidRPr="009402C3">
        <w:rPr>
          <w:rFonts w:ascii="Times New Roman" w:hAnsi="Times New Roman" w:cs="Times New Roman"/>
          <w:sz w:val="28"/>
          <w:szCs w:val="28"/>
          <w:lang w:val="vi-VN"/>
        </w:rPr>
        <w:t>p (bình quân 41 hs/ lớp)</w:t>
      </w:r>
      <w:r w:rsidR="00261E46" w:rsidRPr="009402C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81957" w:rsidRPr="009402C3" w:rsidRDefault="00881957" w:rsidP="00C609C8">
      <w:pPr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- Địa bàn: </w:t>
      </w:r>
      <w:r w:rsidR="00DA282E" w:rsidRPr="009402C3">
        <w:rPr>
          <w:rFonts w:ascii="Times New Roman" w:hAnsi="Times New Roman" w:cs="Times New Roman"/>
          <w:sz w:val="28"/>
          <w:szCs w:val="28"/>
          <w:lang w:val="vi-VN"/>
        </w:rPr>
        <w:t>Khu phố</w:t>
      </w:r>
      <w:r w:rsidR="00B6191A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 Thạ</w:t>
      </w:r>
      <w:r w:rsidR="00D53E53" w:rsidRPr="009402C3">
        <w:rPr>
          <w:rFonts w:ascii="Times New Roman" w:hAnsi="Times New Roman" w:cs="Times New Roman"/>
          <w:sz w:val="28"/>
          <w:szCs w:val="28"/>
          <w:lang w:val="vi-VN"/>
        </w:rPr>
        <w:t>nh Hòa A</w:t>
      </w:r>
      <w:bookmarkStart w:id="0" w:name="_GoBack"/>
      <w:bookmarkEnd w:id="0"/>
      <w:r w:rsidR="00B6191A" w:rsidRPr="009402C3">
        <w:rPr>
          <w:rFonts w:ascii="Times New Roman" w:hAnsi="Times New Roman" w:cs="Times New Roman"/>
          <w:sz w:val="28"/>
          <w:szCs w:val="28"/>
          <w:lang w:val="vi-VN"/>
        </w:rPr>
        <w:t>, Thạnh Hòa B, Thạnh Bình, Thạnh Lộc</w:t>
      </w:r>
      <w:r w:rsidR="00261E46" w:rsidRPr="009402C3">
        <w:rPr>
          <w:rFonts w:ascii="Times New Roman" w:hAnsi="Times New Roman" w:cs="Times New Roman"/>
          <w:sz w:val="28"/>
          <w:szCs w:val="28"/>
          <w:lang w:val="vi-VN"/>
        </w:rPr>
        <w:t>,</w:t>
      </w:r>
      <w:r w:rsidR="00E7182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Phườ</w:t>
      </w:r>
      <w:r w:rsidR="00DA282E" w:rsidRPr="009402C3">
        <w:rPr>
          <w:rFonts w:ascii="Times New Roman" w:hAnsi="Times New Roman" w:cs="Times New Roman"/>
          <w:sz w:val="28"/>
          <w:szCs w:val="28"/>
          <w:lang w:val="vi-VN"/>
        </w:rPr>
        <w:t xml:space="preserve">ng </w:t>
      </w:r>
      <w:r w:rsidR="00B6191A" w:rsidRPr="009402C3">
        <w:rPr>
          <w:rFonts w:ascii="Times New Roman" w:hAnsi="Times New Roman" w:cs="Times New Roman"/>
          <w:sz w:val="28"/>
          <w:szCs w:val="28"/>
          <w:lang w:val="vi-VN"/>
        </w:rPr>
        <w:t>An Thạnh</w:t>
      </w:r>
      <w:r w:rsidR="00E71828">
        <w:rPr>
          <w:rFonts w:ascii="Times New Roman" w:hAnsi="Times New Roman" w:cs="Times New Roman"/>
          <w:sz w:val="28"/>
          <w:szCs w:val="28"/>
          <w:lang w:val="vi-VN"/>
        </w:rPr>
        <w:t>, T</w:t>
      </w:r>
      <w:r w:rsidR="00DA282E" w:rsidRPr="009402C3">
        <w:rPr>
          <w:rFonts w:ascii="Times New Roman" w:hAnsi="Times New Roman" w:cs="Times New Roman"/>
          <w:sz w:val="28"/>
          <w:szCs w:val="28"/>
          <w:lang w:val="vi-VN"/>
        </w:rPr>
        <w:t>hành phố Thuận An</w:t>
      </w:r>
      <w:r w:rsidRPr="009402C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81957" w:rsidRPr="009402C3" w:rsidRDefault="00881957" w:rsidP="00881957">
      <w:pPr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Trên đây là </w:t>
      </w:r>
      <w:r w:rsidR="007E07B7" w:rsidRPr="009402C3">
        <w:rPr>
          <w:rFonts w:ascii="Times New Roman" w:hAnsi="Times New Roman" w:cs="Times New Roman"/>
          <w:i/>
          <w:sz w:val="28"/>
          <w:szCs w:val="28"/>
          <w:lang w:val="vi-VN"/>
        </w:rPr>
        <w:t>thông báo</w:t>
      </w: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tuyển sinh lớp 1 của trường Tiểu họ</w:t>
      </w:r>
      <w:r w:rsidR="007B6263" w:rsidRPr="009402C3">
        <w:rPr>
          <w:rFonts w:ascii="Times New Roman" w:hAnsi="Times New Roman" w:cs="Times New Roman"/>
          <w:i/>
          <w:sz w:val="28"/>
          <w:szCs w:val="28"/>
          <w:lang w:val="vi-VN"/>
        </w:rPr>
        <w:t>c An Thạnh</w:t>
      </w:r>
      <w:r w:rsidR="00543447" w:rsidRPr="009402C3">
        <w:rPr>
          <w:rFonts w:ascii="Times New Roman" w:hAnsi="Times New Roman" w:cs="Times New Roman"/>
          <w:i/>
          <w:sz w:val="28"/>
          <w:szCs w:val="28"/>
          <w:lang w:val="vi-VN"/>
        </w:rPr>
        <w:t xml:space="preserve"> năm </w:t>
      </w: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>họ</w:t>
      </w:r>
      <w:r w:rsidR="007E07B7" w:rsidRPr="009402C3">
        <w:rPr>
          <w:rFonts w:ascii="Times New Roman" w:hAnsi="Times New Roman" w:cs="Times New Roman"/>
          <w:i/>
          <w:sz w:val="28"/>
          <w:szCs w:val="28"/>
          <w:lang w:val="vi-VN"/>
        </w:rPr>
        <w:t>c 2021 - 2022</w:t>
      </w:r>
      <w:r w:rsidRPr="009402C3">
        <w:rPr>
          <w:rFonts w:ascii="Times New Roman" w:hAnsi="Times New Roman" w:cs="Times New Roman"/>
          <w:i/>
          <w:sz w:val="28"/>
          <w:szCs w:val="28"/>
          <w:lang w:val="vi-VN"/>
        </w:rPr>
        <w:t>./.</w:t>
      </w:r>
    </w:p>
    <w:p w:rsidR="00881957" w:rsidRPr="009402C3" w:rsidRDefault="00543447" w:rsidP="00C609C8">
      <w:pPr>
        <w:spacing w:after="0"/>
        <w:ind w:left="3600"/>
        <w:jc w:val="center"/>
        <w:rPr>
          <w:rFonts w:ascii="Times New Roman" w:hAnsi="Times New Roman" w:cs="Times New Roman"/>
          <w:b/>
          <w:lang w:val="vi-VN"/>
        </w:rPr>
      </w:pPr>
      <w:r w:rsidRPr="009402C3">
        <w:rPr>
          <w:rFonts w:ascii="Times New Roman" w:hAnsi="Times New Roman" w:cs="Times New Roman"/>
          <w:b/>
          <w:sz w:val="28"/>
          <w:szCs w:val="28"/>
          <w:lang w:val="vi-VN"/>
        </w:rPr>
        <w:t>HIỆU TRƯỞNG</w:t>
      </w:r>
    </w:p>
    <w:p w:rsidR="00C609C8" w:rsidRPr="009402C3" w:rsidRDefault="00C609C8" w:rsidP="00C609C8">
      <w:pPr>
        <w:ind w:left="360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C609C8" w:rsidRPr="009402C3" w:rsidRDefault="00C609C8" w:rsidP="00C609C8">
      <w:pPr>
        <w:ind w:left="360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C609C8" w:rsidRPr="009402C3" w:rsidRDefault="00C609C8" w:rsidP="00C609C8">
      <w:pPr>
        <w:ind w:left="3600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881957" w:rsidRPr="009402C3" w:rsidRDefault="00C609C8" w:rsidP="009D1F25">
      <w:pPr>
        <w:ind w:left="360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9402C3">
        <w:rPr>
          <w:rFonts w:ascii="Times New Roman" w:hAnsi="Times New Roman" w:cs="Times New Roman"/>
          <w:b/>
          <w:sz w:val="28"/>
          <w:szCs w:val="28"/>
          <w:lang w:val="vi-VN"/>
        </w:rPr>
        <w:lastRenderedPageBreak/>
        <w:t>V</w:t>
      </w:r>
      <w:r w:rsidR="007B6263" w:rsidRPr="009402C3">
        <w:rPr>
          <w:rFonts w:ascii="Times New Roman" w:hAnsi="Times New Roman" w:cs="Times New Roman"/>
          <w:b/>
          <w:sz w:val="28"/>
          <w:szCs w:val="28"/>
          <w:lang w:val="vi-VN"/>
        </w:rPr>
        <w:t>ương Thanh Hải</w:t>
      </w:r>
    </w:p>
    <w:sectPr w:rsidR="00881957" w:rsidRPr="009402C3" w:rsidSect="00C609C8">
      <w:pgSz w:w="12240" w:h="15840"/>
      <w:pgMar w:top="567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F0244"/>
    <w:multiLevelType w:val="hybridMultilevel"/>
    <w:tmpl w:val="DD14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81957"/>
    <w:rsid w:val="00002B49"/>
    <w:rsid w:val="00023F3B"/>
    <w:rsid w:val="00034C43"/>
    <w:rsid w:val="00125E0C"/>
    <w:rsid w:val="00177222"/>
    <w:rsid w:val="0021488D"/>
    <w:rsid w:val="00261E46"/>
    <w:rsid w:val="00272C16"/>
    <w:rsid w:val="00322FEB"/>
    <w:rsid w:val="00343650"/>
    <w:rsid w:val="003916A3"/>
    <w:rsid w:val="003D5647"/>
    <w:rsid w:val="00543447"/>
    <w:rsid w:val="005E21CF"/>
    <w:rsid w:val="005E6747"/>
    <w:rsid w:val="00666DBF"/>
    <w:rsid w:val="0067451D"/>
    <w:rsid w:val="00701EAF"/>
    <w:rsid w:val="00704351"/>
    <w:rsid w:val="00755534"/>
    <w:rsid w:val="007B6263"/>
    <w:rsid w:val="007E07B7"/>
    <w:rsid w:val="00811440"/>
    <w:rsid w:val="00863C51"/>
    <w:rsid w:val="00881957"/>
    <w:rsid w:val="008D6958"/>
    <w:rsid w:val="00922207"/>
    <w:rsid w:val="009402C3"/>
    <w:rsid w:val="00946A59"/>
    <w:rsid w:val="009D1F25"/>
    <w:rsid w:val="00B1108D"/>
    <w:rsid w:val="00B6191A"/>
    <w:rsid w:val="00C609C8"/>
    <w:rsid w:val="00CB1AB3"/>
    <w:rsid w:val="00D53E53"/>
    <w:rsid w:val="00D835BE"/>
    <w:rsid w:val="00DA282E"/>
    <w:rsid w:val="00DC0B90"/>
    <w:rsid w:val="00E71828"/>
    <w:rsid w:val="00EB211E"/>
    <w:rsid w:val="00EF2CAC"/>
    <w:rsid w:val="00F52591"/>
    <w:rsid w:val="00F9271D"/>
    <w:rsid w:val="00FA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0C"/>
    <w:pPr>
      <w:ind w:left="720"/>
      <w:contextualSpacing/>
    </w:pPr>
  </w:style>
  <w:style w:type="paragraph" w:customStyle="1" w:styleId="Char2">
    <w:name w:val="Char2"/>
    <w:basedOn w:val="Normal"/>
    <w:rsid w:val="00B1108D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dcterms:created xsi:type="dcterms:W3CDTF">2021-08-05T12:53:00Z</dcterms:created>
  <dcterms:modified xsi:type="dcterms:W3CDTF">2021-08-06T13:19:00Z</dcterms:modified>
</cp:coreProperties>
</file>